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1CD" w:rsidRPr="007C6B6A" w:rsidRDefault="00EF41CD" w:rsidP="00EF41CD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1"/>
          <w:szCs w:val="21"/>
        </w:rPr>
      </w:pPr>
      <w:bookmarkStart w:id="0" w:name="RefSCH8"/>
      <w:r w:rsidRPr="007C6B6A">
        <w:rPr>
          <w:sz w:val="21"/>
          <w:szCs w:val="21"/>
        </w:rPr>
        <w:t xml:space="preserve">Приложение </w:t>
      </w:r>
      <w:bookmarkStart w:id="1" w:name="RefSCH8_No"/>
      <w:r w:rsidRPr="007C6B6A">
        <w:rPr>
          <w:sz w:val="21"/>
          <w:szCs w:val="21"/>
        </w:rPr>
        <w:t>№</w:t>
      </w:r>
      <w:bookmarkEnd w:id="0"/>
      <w:bookmarkEnd w:id="1"/>
      <w:r w:rsidR="00AA1C45">
        <w:rPr>
          <w:sz w:val="21"/>
          <w:szCs w:val="21"/>
        </w:rPr>
        <w:t>14</w:t>
      </w:r>
      <w:r w:rsidRPr="007C6B6A">
        <w:rPr>
          <w:sz w:val="21"/>
          <w:szCs w:val="21"/>
        </w:rPr>
        <w:t xml:space="preserve"> к Договору №</w:t>
      </w:r>
      <w:r w:rsidR="007D6D82">
        <w:rPr>
          <w:sz w:val="21"/>
          <w:szCs w:val="21"/>
        </w:rPr>
        <w:t>________________</w:t>
      </w:r>
      <w:r w:rsidR="00B2535D">
        <w:rPr>
          <w:sz w:val="21"/>
          <w:szCs w:val="21"/>
        </w:rPr>
        <w:t xml:space="preserve"> от «_____» _____ 2022</w:t>
      </w:r>
      <w:r w:rsidRPr="007C6B6A">
        <w:rPr>
          <w:sz w:val="21"/>
          <w:szCs w:val="21"/>
        </w:rPr>
        <w:t xml:space="preserve"> г.</w:t>
      </w:r>
    </w:p>
    <w:p w:rsidR="00EF41CD" w:rsidRPr="007C6B6A" w:rsidRDefault="00EF41CD" w:rsidP="00EF41CD">
      <w:pPr>
        <w:suppressAutoHyphens/>
        <w:autoSpaceDE w:val="0"/>
        <w:spacing w:before="120" w:after="120"/>
        <w:ind w:hanging="142"/>
        <w:jc w:val="center"/>
        <w:outlineLvl w:val="0"/>
        <w:rPr>
          <w:b/>
          <w:sz w:val="21"/>
          <w:szCs w:val="21"/>
        </w:rPr>
      </w:pPr>
    </w:p>
    <w:p w:rsidR="00EF41CD" w:rsidRPr="007C6B6A" w:rsidRDefault="00EF41CD" w:rsidP="007C6B6A">
      <w:pPr>
        <w:suppressAutoHyphens/>
        <w:autoSpaceDE w:val="0"/>
        <w:spacing w:before="120" w:after="120"/>
        <w:ind w:hanging="142"/>
        <w:jc w:val="center"/>
        <w:outlineLvl w:val="0"/>
        <w:rPr>
          <w:b/>
          <w:sz w:val="21"/>
          <w:szCs w:val="21"/>
        </w:rPr>
      </w:pPr>
      <w:r w:rsidRPr="007C6B6A">
        <w:rPr>
          <w:b/>
          <w:sz w:val="21"/>
          <w:szCs w:val="21"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отчетности»</w:t>
      </w:r>
    </w:p>
    <w:p w:rsidR="00EF41CD" w:rsidRPr="007C6B6A" w:rsidRDefault="00EF41CD" w:rsidP="00EF41CD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color w:val="000000" w:themeColor="text1"/>
          <w:sz w:val="21"/>
          <w:szCs w:val="21"/>
          <w:u w:val="single"/>
        </w:rPr>
      </w:pPr>
      <w:bookmarkStart w:id="2" w:name="_Toc61878704"/>
      <w:r w:rsidRPr="007C6B6A">
        <w:rPr>
          <w:rFonts w:ascii="Times New Roman" w:hAnsi="Times New Roman"/>
          <w:color w:val="000000" w:themeColor="text1"/>
          <w:sz w:val="21"/>
          <w:szCs w:val="21"/>
          <w:u w:val="single"/>
        </w:rPr>
        <w:t>Общие положения</w:t>
      </w:r>
      <w:bookmarkEnd w:id="2"/>
    </w:p>
    <w:p w:rsidR="00EF41CD" w:rsidRPr="007C6B6A" w:rsidRDefault="00EF41CD" w:rsidP="00EF41CD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>) всеми организациями Группы с разделением на Сотрудников и Подрядчиков.</w:t>
      </w:r>
    </w:p>
    <w:p w:rsidR="00EF41CD" w:rsidRPr="007C6B6A" w:rsidRDefault="00EF41CD" w:rsidP="00EF41CD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color w:val="000000" w:themeColor="text1"/>
          <w:sz w:val="21"/>
          <w:szCs w:val="21"/>
          <w:u w:val="single"/>
        </w:rPr>
      </w:pPr>
      <w:bookmarkStart w:id="3" w:name="_Toc61878705"/>
      <w:r w:rsidRPr="007C6B6A">
        <w:rPr>
          <w:rFonts w:ascii="Times New Roman" w:hAnsi="Times New Roman"/>
          <w:color w:val="000000" w:themeColor="text1"/>
          <w:sz w:val="21"/>
          <w:szCs w:val="21"/>
          <w:u w:val="single"/>
        </w:rPr>
        <w:t>Термины и определения</w:t>
      </w:r>
      <w:bookmarkEnd w:id="3"/>
    </w:p>
    <w:p w:rsidR="00EF41CD" w:rsidRPr="007C6B6A" w:rsidRDefault="00EF41CD" w:rsidP="00EF41CD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14"/>
        <w:gridCol w:w="2655"/>
        <w:gridCol w:w="6358"/>
      </w:tblGrid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spacing w:before="60" w:after="60"/>
              <w:jc w:val="center"/>
              <w:rPr>
                <w:color w:val="000000" w:themeColor="text1"/>
                <w:sz w:val="21"/>
                <w:szCs w:val="21"/>
              </w:rPr>
            </w:pPr>
            <w:r w:rsidRPr="007C6B6A">
              <w:rPr>
                <w:color w:val="000000" w:themeColor="text1"/>
                <w:sz w:val="21"/>
                <w:szCs w:val="21"/>
              </w:rPr>
              <w:t>№ п/п</w:t>
            </w: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center"/>
              <w:rPr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Термин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t>/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сокращение</w:t>
            </w:r>
            <w:proofErr w:type="spellEnd"/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center"/>
              <w:rPr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Определение</w:t>
            </w:r>
            <w:proofErr w:type="spellEnd"/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right="314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Группа</w:t>
            </w:r>
            <w:proofErr w:type="spellEnd"/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  <w:bookmarkStart w:id="4" w:name="_GoBack"/>
        <w:bookmarkEnd w:id="4"/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Менеджмент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Группы</w:t>
            </w:r>
            <w:proofErr w:type="spellEnd"/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7C6B6A">
              <w:rPr>
                <w:color w:val="000000" w:themeColor="text1"/>
                <w:sz w:val="21"/>
                <w:szCs w:val="21"/>
              </w:rPr>
              <w:t>МКООО «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Эн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t xml:space="preserve">+ 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Холдинг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t xml:space="preserve">» и 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другие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t>)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Финансовый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департамент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t xml:space="preserve"> АО «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ЕвроСибЭнерго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Ответственный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работник</w:t>
            </w:r>
            <w:proofErr w:type="spellEnd"/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Бизнес</w:t>
            </w:r>
            <w:proofErr w:type="spellEnd"/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Организация</w:t>
            </w:r>
            <w:proofErr w:type="spellEnd"/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Сотрудник</w:t>
            </w:r>
            <w:proofErr w:type="spellEnd"/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Любое лицо, занятое деятельностью в Организации, в течение полного или неполного рабочего времени и получающее за это 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lastRenderedPageBreak/>
              <w:t>соответствующую оплату от Организации, состоящее в трудовых отношениях с Организацией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Подрядчик</w:t>
            </w:r>
            <w:proofErr w:type="spellEnd"/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Внимание! Для целей корректного определения 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Регламент</w:t>
            </w:r>
            <w:proofErr w:type="spellEnd"/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r w:rsidRPr="007C6B6A">
              <w:rPr>
                <w:color w:val="000000" w:themeColor="text1"/>
                <w:sz w:val="21"/>
                <w:szCs w:val="21"/>
              </w:rPr>
              <w:t>LTI (Lost Time Injury)</w:t>
            </w:r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Травма, повлекшая временную или стойкую утрату трудоспособности.</w:t>
            </w:r>
          </w:p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Внимание! Для целей корректного определения 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7C6B6A">
              <w:rPr>
                <w:color w:val="000000" w:themeColor="text1"/>
                <w:sz w:val="21"/>
                <w:szCs w:val="21"/>
              </w:rPr>
              <w:t>LTI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r w:rsidRPr="007C6B6A">
              <w:rPr>
                <w:color w:val="000000" w:themeColor="text1"/>
                <w:sz w:val="21"/>
                <w:szCs w:val="21"/>
              </w:rPr>
              <w:t>F (Fatality)</w:t>
            </w:r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Травма, повлекшая смерть пострадавшего.</w:t>
            </w:r>
          </w:p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r w:rsidRPr="007C6B6A">
              <w:rPr>
                <w:color w:val="000000" w:themeColor="text1"/>
                <w:sz w:val="21"/>
                <w:szCs w:val="21"/>
              </w:rPr>
              <w:t>LTIFR (Lost Time Incident Frequency Rate)</w:t>
            </w:r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Коэффициент частоты травм с утратой трудоспособности (на каждые 200</w:t>
            </w:r>
            <w:r w:rsidRPr="007C6B6A">
              <w:rPr>
                <w:color w:val="000000" w:themeColor="text1"/>
                <w:sz w:val="21"/>
                <w:szCs w:val="21"/>
              </w:rPr>
              <w:t> 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000 человеко-часов), определяемый по формуле:</w:t>
            </w:r>
          </w:p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r w:rsidRPr="007C6B6A">
              <w:rPr>
                <w:color w:val="000000" w:themeColor="text1"/>
                <w:sz w:val="21"/>
                <w:szCs w:val="21"/>
              </w:rPr>
              <w:t>LTIFR = (LTI+F)/ФЧЧ</w:t>
            </w:r>
            <w:r w:rsidRPr="007C6B6A">
              <w:rPr>
                <w:color w:val="000000" w:themeColor="text1"/>
                <w:sz w:val="21"/>
                <w:szCs w:val="21"/>
              </w:rPr>
              <w:sym w:font="Symbol" w:char="F0D7"/>
            </w:r>
            <w:r w:rsidRPr="007C6B6A">
              <w:rPr>
                <w:color w:val="000000" w:themeColor="text1"/>
                <w:sz w:val="21"/>
                <w:szCs w:val="21"/>
              </w:rPr>
              <w:t>200000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r w:rsidRPr="007C6B6A">
              <w:rPr>
                <w:color w:val="000000" w:themeColor="text1"/>
                <w:sz w:val="21"/>
                <w:szCs w:val="21"/>
              </w:rPr>
              <w:t>LTIFR_план_1</w:t>
            </w:r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Плановый показатель 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Организации в текущем году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r w:rsidRPr="007C6B6A">
              <w:rPr>
                <w:color w:val="000000" w:themeColor="text1"/>
                <w:sz w:val="21"/>
                <w:szCs w:val="21"/>
              </w:rPr>
              <w:t>LTIFR_план_2</w:t>
            </w:r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Плановый показатель 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Организации на следующий год</w:t>
            </w:r>
          </w:p>
        </w:tc>
      </w:tr>
      <w:tr w:rsidR="00EF41CD" w:rsidRPr="007C6B6A" w:rsidTr="008A201A">
        <w:tc>
          <w:tcPr>
            <w:tcW w:w="319" w:type="pct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379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EF41CD" w:rsidRPr="007C6B6A" w:rsidRDefault="00EF41CD" w:rsidP="00EF41CD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color w:val="000000" w:themeColor="text1"/>
          <w:sz w:val="21"/>
          <w:szCs w:val="21"/>
          <w:u w:val="single"/>
        </w:rPr>
      </w:pPr>
      <w:bookmarkStart w:id="5" w:name="_Toc61878706"/>
      <w:r w:rsidRPr="007C6B6A">
        <w:rPr>
          <w:rFonts w:ascii="Times New Roman" w:hAnsi="Times New Roman"/>
          <w:color w:val="000000" w:themeColor="text1"/>
          <w:sz w:val="21"/>
          <w:szCs w:val="21"/>
          <w:u w:val="single"/>
        </w:rPr>
        <w:t>Планирование</w:t>
      </w:r>
      <w:bookmarkEnd w:id="5"/>
    </w:p>
    <w:p w:rsidR="00EF41CD" w:rsidRPr="007C6B6A" w:rsidRDefault="00EF41CD" w:rsidP="00EF41CD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i w:val="0"/>
          <w:color w:val="000000" w:themeColor="text1"/>
          <w:sz w:val="21"/>
          <w:szCs w:val="21"/>
          <w:u w:val="single"/>
        </w:rPr>
      </w:pPr>
      <w:r w:rsidRPr="007C6B6A">
        <w:rPr>
          <w:i w:val="0"/>
          <w:color w:val="000000" w:themeColor="text1"/>
          <w:sz w:val="21"/>
          <w:szCs w:val="21"/>
          <w:u w:val="single"/>
        </w:rPr>
        <w:t>По Энергетическому сегменту Группы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Плановый (целевой) показатель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 xml:space="preserve"> по Группе в целом утверждается приказом по Группе.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Финансовый департамент АО «ЕвроСибЭнерго» предоставляет в ДОТ целевой показатель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>, утвержденный приказом по Группе, в течение 3-х рабочих дней с момента утверждения.</w:t>
      </w:r>
    </w:p>
    <w:p w:rsidR="00EF41CD" w:rsidRPr="007C6B6A" w:rsidRDefault="00EF41CD" w:rsidP="00EF41CD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i w:val="0"/>
          <w:color w:val="000000" w:themeColor="text1"/>
          <w:sz w:val="21"/>
          <w:szCs w:val="21"/>
          <w:u w:val="single"/>
        </w:rPr>
      </w:pPr>
      <w:r w:rsidRPr="007C6B6A">
        <w:rPr>
          <w:i w:val="0"/>
          <w:color w:val="000000" w:themeColor="text1"/>
          <w:sz w:val="21"/>
          <w:szCs w:val="21"/>
          <w:u w:val="single"/>
        </w:rPr>
        <w:t>По Бизнесам/Организациям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lastRenderedPageBreak/>
        <w:t xml:space="preserve">ДОТ представляет генеральному директору АО «ЕвроСибЭнерго» предложения по целевым показателям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EF41CD" w:rsidRPr="007C6B6A" w:rsidRDefault="00EF41CD" w:rsidP="00EF41CD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Определяется прогноз фактически отработанных человеко-часов </w:t>
      </w:r>
      <w:proofErr w:type="spellStart"/>
      <w:r w:rsidRPr="007C6B6A">
        <w:rPr>
          <w:b w:val="0"/>
          <w:i w:val="0"/>
          <w:color w:val="000000" w:themeColor="text1"/>
          <w:sz w:val="21"/>
          <w:szCs w:val="21"/>
        </w:rPr>
        <w:t>ФЧЧ_прогноз</w:t>
      </w:r>
      <w:proofErr w:type="spellEnd"/>
      <w:r w:rsidRPr="007C6B6A">
        <w:rPr>
          <w:b w:val="0"/>
          <w:i w:val="0"/>
          <w:color w:val="000000" w:themeColor="text1"/>
          <w:sz w:val="21"/>
          <w:szCs w:val="21"/>
        </w:rPr>
        <w:t xml:space="preserve"> по Организациям на конец года, предшествующего планируемому: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F41CD" w:rsidRPr="007C6B6A" w:rsidTr="008A201A">
        <w:tc>
          <w:tcPr>
            <w:tcW w:w="4672" w:type="dxa"/>
          </w:tcPr>
          <w:p w:rsidR="00EF41CD" w:rsidRPr="007C6B6A" w:rsidRDefault="00EF41CD" w:rsidP="008A201A">
            <w:pPr>
              <w:spacing w:before="60" w:after="60"/>
              <w:jc w:val="center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:rsidR="00EF41CD" w:rsidRPr="007C6B6A" w:rsidRDefault="00EF41CD" w:rsidP="008A201A">
            <w:pPr>
              <w:spacing w:before="60" w:after="60"/>
              <w:jc w:val="center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EF41CD" w:rsidRPr="007C6B6A" w:rsidTr="008A201A">
        <w:tc>
          <w:tcPr>
            <w:tcW w:w="4672" w:type="dxa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ФЧЧ_прогноз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= 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ФЧЧ_факт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sym w:font="Symbol" w:char="F0D7"/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12/11            (1)</w:t>
            </w:r>
          </w:p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где 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ФЧЧ_факт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proofErr w:type="spellStart"/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ФЧЧ_прогноз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= 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ФЧЧ_факт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sym w:font="Symbol" w:char="F0D7"/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4/3                 (2)</w:t>
            </w:r>
          </w:p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где 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ФЧЧ_факт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EF41CD" w:rsidRPr="007C6B6A" w:rsidRDefault="00EF41CD" w:rsidP="00EF41CD">
      <w:pPr>
        <w:pStyle w:val="a3"/>
        <w:spacing w:before="120"/>
        <w:rPr>
          <w:b w:val="0"/>
          <w:i w:val="0"/>
          <w:color w:val="000000" w:themeColor="text1"/>
          <w:sz w:val="21"/>
          <w:szCs w:val="21"/>
        </w:rPr>
      </w:pPr>
    </w:p>
    <w:p w:rsidR="00EF41CD" w:rsidRPr="007C6B6A" w:rsidRDefault="00EF41CD" w:rsidP="00EF41CD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Определяется прогнозное значение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 xml:space="preserve"> по Организациям в году, предшествующему планируемому:</w:t>
      </w:r>
    </w:p>
    <w:p w:rsidR="00EF41CD" w:rsidRPr="007C6B6A" w:rsidRDefault="00EF41CD" w:rsidP="00EF41CD">
      <w:pPr>
        <w:spacing w:before="120" w:after="120"/>
        <w:jc w:val="both"/>
        <w:rPr>
          <w:color w:val="000000" w:themeColor="text1"/>
          <w:sz w:val="21"/>
          <w:szCs w:val="21"/>
        </w:rPr>
      </w:pPr>
      <w:r w:rsidRPr="007C6B6A">
        <w:rPr>
          <w:color w:val="000000" w:themeColor="text1"/>
          <w:sz w:val="21"/>
          <w:szCs w:val="21"/>
          <w:lang w:val="en-US"/>
        </w:rPr>
        <w:t>LTIFR</w:t>
      </w:r>
      <w:r w:rsidRPr="007C6B6A">
        <w:rPr>
          <w:color w:val="000000" w:themeColor="text1"/>
          <w:sz w:val="21"/>
          <w:szCs w:val="21"/>
        </w:rPr>
        <w:t>_прогноз = (</w:t>
      </w:r>
      <w:r w:rsidRPr="007C6B6A">
        <w:rPr>
          <w:color w:val="000000" w:themeColor="text1"/>
          <w:sz w:val="21"/>
          <w:szCs w:val="21"/>
          <w:lang w:val="en-US"/>
        </w:rPr>
        <w:t>LTI</w:t>
      </w:r>
      <w:r w:rsidRPr="007C6B6A">
        <w:rPr>
          <w:color w:val="000000" w:themeColor="text1"/>
          <w:sz w:val="21"/>
          <w:szCs w:val="21"/>
        </w:rPr>
        <w:t xml:space="preserve">_факт + </w:t>
      </w:r>
      <w:r w:rsidRPr="007C6B6A">
        <w:rPr>
          <w:color w:val="000000" w:themeColor="text1"/>
          <w:sz w:val="21"/>
          <w:szCs w:val="21"/>
          <w:lang w:val="en-US"/>
        </w:rPr>
        <w:t>F</w:t>
      </w:r>
      <w:r w:rsidRPr="007C6B6A">
        <w:rPr>
          <w:color w:val="000000" w:themeColor="text1"/>
          <w:sz w:val="21"/>
          <w:szCs w:val="21"/>
        </w:rPr>
        <w:t>_факт)/</w:t>
      </w:r>
      <w:proofErr w:type="spellStart"/>
      <w:r w:rsidRPr="007C6B6A">
        <w:rPr>
          <w:color w:val="000000" w:themeColor="text1"/>
          <w:sz w:val="21"/>
          <w:szCs w:val="21"/>
        </w:rPr>
        <w:t>ФЧЧ_прогноз</w:t>
      </w:r>
      <w:proofErr w:type="spellEnd"/>
      <w:r w:rsidRPr="007C6B6A">
        <w:rPr>
          <w:color w:val="000000" w:themeColor="text1"/>
          <w:sz w:val="21"/>
          <w:szCs w:val="21"/>
        </w:rPr>
        <w:t xml:space="preserve"> </w:t>
      </w:r>
      <w:r w:rsidRPr="007C6B6A">
        <w:rPr>
          <w:color w:val="000000" w:themeColor="text1"/>
          <w:sz w:val="21"/>
          <w:szCs w:val="21"/>
        </w:rPr>
        <w:sym w:font="Symbol" w:char="F0D7"/>
      </w:r>
      <w:r w:rsidRPr="007C6B6A">
        <w:rPr>
          <w:color w:val="000000" w:themeColor="text1"/>
          <w:sz w:val="21"/>
          <w:szCs w:val="21"/>
        </w:rPr>
        <w:t xml:space="preserve"> 200 000</w:t>
      </w:r>
      <w:r w:rsidRPr="007C6B6A">
        <w:rPr>
          <w:color w:val="000000" w:themeColor="text1"/>
          <w:sz w:val="21"/>
          <w:szCs w:val="21"/>
        </w:rPr>
        <w:tab/>
      </w:r>
      <w:r w:rsidRPr="007C6B6A">
        <w:rPr>
          <w:color w:val="000000" w:themeColor="text1"/>
          <w:sz w:val="21"/>
          <w:szCs w:val="21"/>
        </w:rPr>
        <w:tab/>
      </w:r>
      <w:r w:rsidRPr="007C6B6A">
        <w:rPr>
          <w:color w:val="000000" w:themeColor="text1"/>
          <w:sz w:val="21"/>
          <w:szCs w:val="21"/>
        </w:rPr>
        <w:tab/>
        <w:t xml:space="preserve">         (3)</w:t>
      </w:r>
    </w:p>
    <w:p w:rsidR="00EF41CD" w:rsidRPr="007C6B6A" w:rsidRDefault="00EF41CD" w:rsidP="00EF41CD">
      <w:pPr>
        <w:spacing w:before="120" w:after="120"/>
        <w:jc w:val="both"/>
        <w:rPr>
          <w:color w:val="000000" w:themeColor="text1"/>
          <w:sz w:val="21"/>
          <w:szCs w:val="21"/>
        </w:rPr>
      </w:pPr>
      <w:r w:rsidRPr="007C6B6A">
        <w:rPr>
          <w:color w:val="000000" w:themeColor="text1"/>
          <w:sz w:val="21"/>
          <w:szCs w:val="21"/>
        </w:rPr>
        <w:t xml:space="preserve">где </w:t>
      </w:r>
      <w:r w:rsidRPr="007C6B6A">
        <w:rPr>
          <w:color w:val="000000" w:themeColor="text1"/>
          <w:sz w:val="21"/>
          <w:szCs w:val="21"/>
          <w:lang w:val="en-US"/>
        </w:rPr>
        <w:t>LTI</w:t>
      </w:r>
      <w:r w:rsidRPr="007C6B6A">
        <w:rPr>
          <w:color w:val="000000" w:themeColor="text1"/>
          <w:sz w:val="21"/>
          <w:szCs w:val="21"/>
        </w:rPr>
        <w:t xml:space="preserve">_факт и </w:t>
      </w:r>
      <w:r w:rsidRPr="007C6B6A">
        <w:rPr>
          <w:color w:val="000000" w:themeColor="text1"/>
          <w:sz w:val="21"/>
          <w:szCs w:val="21"/>
          <w:lang w:val="en-US"/>
        </w:rPr>
        <w:t>F</w:t>
      </w:r>
      <w:r w:rsidRPr="007C6B6A">
        <w:rPr>
          <w:color w:val="000000" w:themeColor="text1"/>
          <w:sz w:val="21"/>
          <w:szCs w:val="21"/>
        </w:rPr>
        <w:t xml:space="preserve">_факт – фактическое количество зафиксированных ДОТ случаев </w:t>
      </w:r>
      <w:r w:rsidRPr="007C6B6A">
        <w:rPr>
          <w:color w:val="000000" w:themeColor="text1"/>
          <w:sz w:val="21"/>
          <w:szCs w:val="21"/>
          <w:lang w:val="en-US"/>
        </w:rPr>
        <w:t>LTI</w:t>
      </w:r>
      <w:r w:rsidRPr="007C6B6A">
        <w:rPr>
          <w:color w:val="000000" w:themeColor="text1"/>
          <w:sz w:val="21"/>
          <w:szCs w:val="21"/>
        </w:rPr>
        <w:t xml:space="preserve"> и </w:t>
      </w:r>
      <w:r w:rsidRPr="007C6B6A">
        <w:rPr>
          <w:color w:val="000000" w:themeColor="text1"/>
          <w:sz w:val="21"/>
          <w:szCs w:val="21"/>
          <w:lang w:val="en-US"/>
        </w:rPr>
        <w:t>F</w:t>
      </w:r>
      <w:r w:rsidRPr="007C6B6A">
        <w:rPr>
          <w:color w:val="000000" w:themeColor="text1"/>
          <w:sz w:val="21"/>
          <w:szCs w:val="21"/>
        </w:rPr>
        <w:t xml:space="preserve"> на момент выполнения расчета.</w:t>
      </w:r>
    </w:p>
    <w:p w:rsidR="00EF41CD" w:rsidRPr="007C6B6A" w:rsidRDefault="00EF41CD" w:rsidP="00EF41CD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Определяется плановое значение показателя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 xml:space="preserve"> на следующий год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>_план_2 в разрезе Организаций: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EF41CD" w:rsidRPr="007C6B6A" w:rsidTr="008A201A">
        <w:tc>
          <w:tcPr>
            <w:tcW w:w="2263" w:type="dxa"/>
            <w:vMerge w:val="restart"/>
            <w:vAlign w:val="center"/>
          </w:tcPr>
          <w:p w:rsidR="00EF41CD" w:rsidRPr="007C6B6A" w:rsidRDefault="00EF41CD" w:rsidP="008A201A">
            <w:pPr>
              <w:spacing w:before="60" w:after="60"/>
              <w:jc w:val="center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:rsidR="00EF41CD" w:rsidRPr="007C6B6A" w:rsidRDefault="00EF41CD" w:rsidP="008A201A">
            <w:pPr>
              <w:spacing w:before="60" w:after="60"/>
              <w:jc w:val="center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(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_план_1)</w:t>
            </w:r>
          </w:p>
        </w:tc>
      </w:tr>
      <w:tr w:rsidR="00EF41CD" w:rsidRPr="007C6B6A" w:rsidTr="008A201A">
        <w:tc>
          <w:tcPr>
            <w:tcW w:w="2263" w:type="dxa"/>
            <w:vMerge/>
            <w:vAlign w:val="center"/>
          </w:tcPr>
          <w:p w:rsidR="00EF41CD" w:rsidRPr="007C6B6A" w:rsidRDefault="00EF41CD" w:rsidP="008A201A">
            <w:pPr>
              <w:spacing w:before="60" w:after="60"/>
              <w:jc w:val="center"/>
              <w:rPr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EF41CD" w:rsidRPr="007C6B6A" w:rsidRDefault="00EF41CD" w:rsidP="008A201A">
            <w:pPr>
              <w:spacing w:before="60" w:after="60"/>
              <w:jc w:val="center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(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_прогноз &lt;= 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_план_1)</w:t>
            </w:r>
          </w:p>
        </w:tc>
        <w:tc>
          <w:tcPr>
            <w:tcW w:w="4247" w:type="dxa"/>
            <w:vAlign w:val="center"/>
          </w:tcPr>
          <w:p w:rsidR="00EF41CD" w:rsidRPr="007C6B6A" w:rsidRDefault="00EF41CD" w:rsidP="008A201A">
            <w:pPr>
              <w:spacing w:before="60" w:after="60"/>
              <w:jc w:val="center"/>
              <w:rPr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 (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 xml:space="preserve">_прогноз &gt; </w:t>
            </w:r>
            <w:r w:rsidRPr="007C6B6A">
              <w:rPr>
                <w:color w:val="000000" w:themeColor="text1"/>
                <w:sz w:val="21"/>
                <w:szCs w:val="21"/>
              </w:rPr>
              <w:t>LTIFR</w:t>
            </w:r>
            <w:r w:rsidRPr="007C6B6A">
              <w:rPr>
                <w:color w:val="000000" w:themeColor="text1"/>
                <w:sz w:val="21"/>
                <w:szCs w:val="21"/>
                <w:lang w:val="ru-RU"/>
              </w:rPr>
              <w:t>_план_1)</w:t>
            </w:r>
          </w:p>
        </w:tc>
      </w:tr>
      <w:tr w:rsidR="00EF41CD" w:rsidRPr="007C6B6A" w:rsidTr="008A201A">
        <w:tc>
          <w:tcPr>
            <w:tcW w:w="5098" w:type="dxa"/>
            <w:gridSpan w:val="2"/>
          </w:tcPr>
          <w:p w:rsidR="00EF41CD" w:rsidRPr="007C6B6A" w:rsidRDefault="00EF41CD" w:rsidP="008A201A">
            <w:pPr>
              <w:spacing w:before="60" w:after="60"/>
              <w:jc w:val="both"/>
              <w:rPr>
                <w:color w:val="000000" w:themeColor="text1"/>
                <w:sz w:val="21"/>
                <w:szCs w:val="21"/>
              </w:rPr>
            </w:pPr>
            <w:r w:rsidRPr="007C6B6A">
              <w:rPr>
                <w:color w:val="000000" w:themeColor="text1"/>
                <w:sz w:val="21"/>
                <w:szCs w:val="21"/>
              </w:rPr>
              <w:t xml:space="preserve">LTIFR_план_2 = </w:t>
            </w:r>
            <w:proofErr w:type="spellStart"/>
            <w:r w:rsidRPr="007C6B6A">
              <w:rPr>
                <w:color w:val="000000" w:themeColor="text1"/>
                <w:sz w:val="21"/>
                <w:szCs w:val="21"/>
              </w:rPr>
              <w:t>LTIFR_прогноз</w:t>
            </w:r>
            <w:proofErr w:type="spellEnd"/>
            <w:r w:rsidRPr="007C6B6A">
              <w:rPr>
                <w:color w:val="000000" w:themeColor="text1"/>
                <w:sz w:val="21"/>
                <w:szCs w:val="21"/>
              </w:rPr>
              <w:sym w:font="Symbol" w:char="F0D7"/>
            </w:r>
            <w:r w:rsidRPr="007C6B6A">
              <w:rPr>
                <w:color w:val="000000" w:themeColor="text1"/>
                <w:sz w:val="21"/>
                <w:szCs w:val="21"/>
              </w:rPr>
              <w:t xml:space="preserve"> 90%             (4)</w:t>
            </w:r>
          </w:p>
        </w:tc>
        <w:tc>
          <w:tcPr>
            <w:tcW w:w="4247" w:type="dxa"/>
          </w:tcPr>
          <w:p w:rsidR="00EF41CD" w:rsidRPr="007C6B6A" w:rsidRDefault="00EF41CD" w:rsidP="008A201A">
            <w:pPr>
              <w:spacing w:before="60" w:after="60"/>
              <w:rPr>
                <w:color w:val="000000" w:themeColor="text1"/>
                <w:sz w:val="21"/>
                <w:szCs w:val="21"/>
              </w:rPr>
            </w:pPr>
            <w:r w:rsidRPr="007C6B6A">
              <w:rPr>
                <w:color w:val="000000" w:themeColor="text1"/>
                <w:sz w:val="21"/>
                <w:szCs w:val="21"/>
              </w:rPr>
              <w:t>LTIFR_план_2 = LTIFR_план_1     (5)</w:t>
            </w:r>
          </w:p>
        </w:tc>
      </w:tr>
    </w:tbl>
    <w:p w:rsidR="00EF41CD" w:rsidRPr="007C6B6A" w:rsidRDefault="00EF41CD" w:rsidP="00EF41CD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>_биз_2:</w:t>
      </w:r>
    </w:p>
    <w:p w:rsidR="00EF41CD" w:rsidRPr="007C6B6A" w:rsidRDefault="00EF41CD" w:rsidP="00EF41CD">
      <w:pPr>
        <w:spacing w:before="120" w:after="120"/>
        <w:jc w:val="both"/>
        <w:rPr>
          <w:color w:val="000000" w:themeColor="text1"/>
          <w:sz w:val="21"/>
          <w:szCs w:val="21"/>
        </w:rPr>
      </w:pPr>
      <w:r w:rsidRPr="007C6B6A">
        <w:rPr>
          <w:color w:val="000000" w:themeColor="text1"/>
          <w:sz w:val="21"/>
          <w:szCs w:val="21"/>
          <w:lang w:val="en-US"/>
        </w:rPr>
        <w:t>LTIFR</w:t>
      </w:r>
      <w:r w:rsidRPr="007C6B6A">
        <w:rPr>
          <w:color w:val="000000" w:themeColor="text1"/>
          <w:sz w:val="21"/>
          <w:szCs w:val="21"/>
        </w:rPr>
        <w:t xml:space="preserve">_биз_2 = </w:t>
      </w:r>
      <w:proofErr w:type="gramStart"/>
      <w:r w:rsidRPr="007C6B6A">
        <w:rPr>
          <w:color w:val="000000" w:themeColor="text1"/>
          <w:sz w:val="21"/>
          <w:szCs w:val="21"/>
        </w:rPr>
        <w:t>∑(</w:t>
      </w:r>
      <w:proofErr w:type="gramEnd"/>
      <w:r w:rsidRPr="007C6B6A">
        <w:rPr>
          <w:color w:val="000000" w:themeColor="text1"/>
          <w:sz w:val="21"/>
          <w:szCs w:val="21"/>
          <w:lang w:val="en-US"/>
        </w:rPr>
        <w:t>LTIFR</w:t>
      </w:r>
      <w:r w:rsidRPr="007C6B6A">
        <w:rPr>
          <w:color w:val="000000" w:themeColor="text1"/>
          <w:sz w:val="21"/>
          <w:szCs w:val="21"/>
        </w:rPr>
        <w:t xml:space="preserve">_план_2 </w:t>
      </w:r>
      <w:r w:rsidRPr="007C6B6A">
        <w:rPr>
          <w:color w:val="000000" w:themeColor="text1"/>
          <w:sz w:val="21"/>
          <w:szCs w:val="21"/>
          <w:lang w:val="en-US"/>
        </w:rPr>
        <w:sym w:font="Symbol" w:char="F0D7"/>
      </w:r>
      <w:r w:rsidRPr="007C6B6A">
        <w:rPr>
          <w:color w:val="000000" w:themeColor="text1"/>
          <w:sz w:val="21"/>
          <w:szCs w:val="21"/>
        </w:rPr>
        <w:t xml:space="preserve"> </w:t>
      </w:r>
      <w:proofErr w:type="spellStart"/>
      <w:r w:rsidRPr="007C6B6A">
        <w:rPr>
          <w:color w:val="000000" w:themeColor="text1"/>
          <w:sz w:val="21"/>
          <w:szCs w:val="21"/>
        </w:rPr>
        <w:t>ФЧЧ_прогноз</w:t>
      </w:r>
      <w:proofErr w:type="spellEnd"/>
      <w:r w:rsidRPr="007C6B6A">
        <w:rPr>
          <w:color w:val="000000" w:themeColor="text1"/>
          <w:sz w:val="21"/>
          <w:szCs w:val="21"/>
        </w:rPr>
        <w:t>)/ ∑(</w:t>
      </w:r>
      <w:proofErr w:type="spellStart"/>
      <w:r w:rsidRPr="007C6B6A">
        <w:rPr>
          <w:color w:val="000000" w:themeColor="text1"/>
          <w:sz w:val="21"/>
          <w:szCs w:val="21"/>
        </w:rPr>
        <w:t>ФЧЧ_прогноз</w:t>
      </w:r>
      <w:proofErr w:type="spellEnd"/>
      <w:r w:rsidRPr="007C6B6A">
        <w:rPr>
          <w:color w:val="000000" w:themeColor="text1"/>
          <w:sz w:val="21"/>
          <w:szCs w:val="21"/>
        </w:rPr>
        <w:t xml:space="preserve">) </w:t>
      </w:r>
      <w:r w:rsidRPr="007C6B6A">
        <w:rPr>
          <w:color w:val="000000" w:themeColor="text1"/>
          <w:sz w:val="21"/>
          <w:szCs w:val="21"/>
        </w:rPr>
        <w:tab/>
      </w:r>
      <w:r w:rsidRPr="007C6B6A">
        <w:rPr>
          <w:color w:val="000000" w:themeColor="text1"/>
          <w:sz w:val="21"/>
          <w:szCs w:val="21"/>
        </w:rPr>
        <w:tab/>
        <w:t xml:space="preserve">         (6)</w:t>
      </w:r>
    </w:p>
    <w:p w:rsidR="00EF41CD" w:rsidRPr="007C6B6A" w:rsidRDefault="00EF41CD" w:rsidP="00EF41CD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В случае, если плановый показатель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 xml:space="preserve"> Организаций в объеме, необходимом для соблюдения установленных требований.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 xml:space="preserve"> в разрезе Бизнесов/Организаций для включения в КПЭ Бизнесов/Организаций.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EF41CD" w:rsidRPr="007C6B6A" w:rsidRDefault="00EF41CD" w:rsidP="00EF41CD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color w:val="000000" w:themeColor="text1"/>
          <w:sz w:val="21"/>
          <w:szCs w:val="21"/>
          <w:u w:val="single"/>
        </w:rPr>
      </w:pPr>
      <w:bookmarkStart w:id="6" w:name="_Toc61878707"/>
      <w:r w:rsidRPr="007C6B6A">
        <w:rPr>
          <w:rFonts w:ascii="Times New Roman" w:hAnsi="Times New Roman"/>
          <w:color w:val="000000" w:themeColor="text1"/>
          <w:sz w:val="21"/>
          <w:szCs w:val="21"/>
          <w:u w:val="single"/>
        </w:rPr>
        <w:t>Отчетность</w:t>
      </w:r>
      <w:bookmarkEnd w:id="6"/>
    </w:p>
    <w:p w:rsidR="00EF41CD" w:rsidRPr="007C6B6A" w:rsidRDefault="00EF41CD" w:rsidP="00EF41CD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i w:val="0"/>
          <w:color w:val="000000" w:themeColor="text1"/>
          <w:sz w:val="21"/>
          <w:szCs w:val="21"/>
          <w:u w:val="single"/>
        </w:rPr>
      </w:pPr>
      <w:r w:rsidRPr="007C6B6A">
        <w:rPr>
          <w:i w:val="0"/>
          <w:color w:val="000000" w:themeColor="text1"/>
          <w:sz w:val="21"/>
          <w:szCs w:val="21"/>
          <w:u w:val="single"/>
        </w:rPr>
        <w:t>По Энергетическому сегменту Группы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lastRenderedPageBreak/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ДОТ выполняет расчет фактического показателя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 xml:space="preserve">ДОТ выполняет расчет фактического показателя </w:t>
      </w:r>
      <w:r w:rsidRPr="007C6B6A">
        <w:rPr>
          <w:b w:val="0"/>
          <w:i w:val="0"/>
          <w:color w:val="000000" w:themeColor="text1"/>
          <w:sz w:val="21"/>
          <w:szCs w:val="21"/>
          <w:lang w:val="en-US"/>
        </w:rPr>
        <w:t>LTIFR</w:t>
      </w:r>
      <w:r w:rsidRPr="007C6B6A">
        <w:rPr>
          <w:b w:val="0"/>
          <w:i w:val="0"/>
          <w:color w:val="000000" w:themeColor="text1"/>
          <w:sz w:val="21"/>
          <w:szCs w:val="21"/>
        </w:rPr>
        <w:t xml:space="preserve"> Группы в срок до 5 февраля года, следующего за отчетным.</w:t>
      </w:r>
    </w:p>
    <w:p w:rsidR="00EF41CD" w:rsidRPr="007C6B6A" w:rsidRDefault="00EF41CD" w:rsidP="00EF41CD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i w:val="0"/>
          <w:color w:val="000000" w:themeColor="text1"/>
          <w:sz w:val="21"/>
          <w:szCs w:val="21"/>
          <w:u w:val="single"/>
        </w:rPr>
      </w:pPr>
      <w:r w:rsidRPr="007C6B6A">
        <w:rPr>
          <w:i w:val="0"/>
          <w:color w:val="000000" w:themeColor="text1"/>
          <w:sz w:val="21"/>
          <w:szCs w:val="21"/>
          <w:u w:val="single"/>
        </w:rPr>
        <w:t>По Бизнесам/Организациям</w:t>
      </w: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EF41CD" w:rsidRPr="007C6B6A" w:rsidTr="008A201A">
        <w:tc>
          <w:tcPr>
            <w:tcW w:w="540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№ п/п</w:t>
            </w:r>
          </w:p>
        </w:tc>
        <w:tc>
          <w:tcPr>
            <w:tcW w:w="1929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Наименование</w:t>
            </w:r>
            <w:proofErr w:type="spellEnd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показателя</w:t>
            </w:r>
            <w:proofErr w:type="spellEnd"/>
          </w:p>
        </w:tc>
        <w:tc>
          <w:tcPr>
            <w:tcW w:w="3196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EF41CD" w:rsidRPr="007C6B6A" w:rsidTr="008A201A">
        <w:tc>
          <w:tcPr>
            <w:tcW w:w="540" w:type="dxa"/>
            <w:vAlign w:val="center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Форма</w:t>
            </w:r>
            <w:proofErr w:type="spellEnd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 и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объем</w:t>
            </w:r>
            <w:proofErr w:type="spellEnd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предоставления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В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соответствии</w:t>
            </w:r>
            <w:proofErr w:type="spellEnd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 с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Регламентом</w:t>
            </w:r>
            <w:proofErr w:type="spellEnd"/>
          </w:p>
        </w:tc>
        <w:tc>
          <w:tcPr>
            <w:tcW w:w="3680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В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соответствии</w:t>
            </w:r>
            <w:proofErr w:type="spellEnd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 с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табл</w:t>
            </w:r>
            <w:proofErr w:type="spellEnd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. 1</w:t>
            </w:r>
          </w:p>
        </w:tc>
      </w:tr>
      <w:tr w:rsidR="00EF41CD" w:rsidRPr="007C6B6A" w:rsidTr="008A201A">
        <w:tc>
          <w:tcPr>
            <w:tcW w:w="540" w:type="dxa"/>
            <w:vAlign w:val="center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929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Уровень</w:t>
            </w:r>
            <w:proofErr w:type="spellEnd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Организация</w:t>
            </w:r>
            <w:proofErr w:type="spellEnd"/>
          </w:p>
        </w:tc>
      </w:tr>
      <w:tr w:rsidR="00EF41CD" w:rsidRPr="007C6B6A" w:rsidTr="008A201A">
        <w:tc>
          <w:tcPr>
            <w:tcW w:w="540" w:type="dxa"/>
            <w:vAlign w:val="center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929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Периодичность</w:t>
            </w:r>
            <w:proofErr w:type="spellEnd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Ежемесячно</w:t>
            </w:r>
            <w:proofErr w:type="spellEnd"/>
          </w:p>
        </w:tc>
        <w:tc>
          <w:tcPr>
            <w:tcW w:w="3680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Ежеквартально</w:t>
            </w:r>
            <w:proofErr w:type="spellEnd"/>
          </w:p>
        </w:tc>
      </w:tr>
      <w:tr w:rsidR="00EF41CD" w:rsidRPr="007C6B6A" w:rsidTr="008A201A">
        <w:tc>
          <w:tcPr>
            <w:tcW w:w="540" w:type="dxa"/>
            <w:vAlign w:val="center"/>
          </w:tcPr>
          <w:p w:rsidR="00EF41CD" w:rsidRPr="007C6B6A" w:rsidRDefault="00EF41CD" w:rsidP="008A201A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929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Порядок</w:t>
            </w:r>
            <w:proofErr w:type="spellEnd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:rsidR="00EF41CD" w:rsidRPr="007C6B6A" w:rsidRDefault="00EF41CD" w:rsidP="008A201A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EF41CD" w:rsidRPr="007C6B6A" w:rsidRDefault="00EF41CD" w:rsidP="00EF41CD">
      <w:pPr>
        <w:pStyle w:val="a3"/>
        <w:spacing w:before="120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8"/>
        <w:gridCol w:w="1335"/>
        <w:gridCol w:w="1335"/>
        <w:gridCol w:w="1335"/>
        <w:gridCol w:w="1335"/>
        <w:gridCol w:w="1335"/>
        <w:gridCol w:w="1335"/>
      </w:tblGrid>
      <w:tr w:rsidR="00EF41CD" w:rsidRPr="007C6B6A" w:rsidTr="008A201A">
        <w:tc>
          <w:tcPr>
            <w:tcW w:w="1335" w:type="dxa"/>
            <w:vMerge w:val="restart"/>
            <w:vAlign w:val="center"/>
          </w:tcPr>
          <w:p w:rsidR="00EF41CD" w:rsidRPr="007C6B6A" w:rsidRDefault="00EF41CD" w:rsidP="008A201A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Наименование</w:t>
            </w:r>
            <w:proofErr w:type="spellEnd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юр</w:t>
            </w:r>
            <w:proofErr w:type="spellEnd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 xml:space="preserve">. </w:t>
            </w: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:rsidR="00EF41CD" w:rsidRPr="007C6B6A" w:rsidRDefault="00EF41CD" w:rsidP="008A201A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:rsidR="00EF41CD" w:rsidRPr="007C6B6A" w:rsidRDefault="00EF41CD" w:rsidP="008A201A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proofErr w:type="spellStart"/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Подрядчик</w:t>
            </w:r>
            <w:proofErr w:type="spellEnd"/>
          </w:p>
        </w:tc>
      </w:tr>
      <w:tr w:rsidR="00EF41CD" w:rsidRPr="007C6B6A" w:rsidTr="008A201A">
        <w:tc>
          <w:tcPr>
            <w:tcW w:w="1335" w:type="dxa"/>
            <w:vMerge/>
            <w:vAlign w:val="center"/>
          </w:tcPr>
          <w:p w:rsidR="00EF41CD" w:rsidRPr="007C6B6A" w:rsidRDefault="00EF41CD" w:rsidP="008A201A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EF41CD" w:rsidRPr="007C6B6A" w:rsidRDefault="00EF41CD" w:rsidP="008A201A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ФЧЧ</w:t>
            </w:r>
          </w:p>
        </w:tc>
        <w:tc>
          <w:tcPr>
            <w:tcW w:w="1335" w:type="dxa"/>
            <w:vAlign w:val="center"/>
          </w:tcPr>
          <w:p w:rsidR="00EF41CD" w:rsidRPr="007C6B6A" w:rsidRDefault="00EF41CD" w:rsidP="008A201A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LTI</w:t>
            </w:r>
          </w:p>
        </w:tc>
        <w:tc>
          <w:tcPr>
            <w:tcW w:w="1335" w:type="dxa"/>
            <w:vAlign w:val="center"/>
          </w:tcPr>
          <w:p w:rsidR="00EF41CD" w:rsidRPr="007C6B6A" w:rsidRDefault="00EF41CD" w:rsidP="008A201A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F</w:t>
            </w:r>
          </w:p>
        </w:tc>
        <w:tc>
          <w:tcPr>
            <w:tcW w:w="1335" w:type="dxa"/>
            <w:vAlign w:val="center"/>
          </w:tcPr>
          <w:p w:rsidR="00EF41CD" w:rsidRPr="007C6B6A" w:rsidRDefault="00EF41CD" w:rsidP="008A201A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ФЧЧ</w:t>
            </w:r>
          </w:p>
        </w:tc>
        <w:tc>
          <w:tcPr>
            <w:tcW w:w="1335" w:type="dxa"/>
            <w:vAlign w:val="center"/>
          </w:tcPr>
          <w:p w:rsidR="00EF41CD" w:rsidRPr="007C6B6A" w:rsidRDefault="00EF41CD" w:rsidP="008A201A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LTI</w:t>
            </w:r>
          </w:p>
        </w:tc>
        <w:tc>
          <w:tcPr>
            <w:tcW w:w="1335" w:type="dxa"/>
            <w:vAlign w:val="center"/>
          </w:tcPr>
          <w:p w:rsidR="00EF41CD" w:rsidRPr="007C6B6A" w:rsidRDefault="00EF41CD" w:rsidP="008A201A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F</w:t>
            </w:r>
          </w:p>
        </w:tc>
      </w:tr>
      <w:tr w:rsidR="00EF41CD" w:rsidRPr="007C6B6A" w:rsidTr="008A201A">
        <w:tc>
          <w:tcPr>
            <w:tcW w:w="1335" w:type="dxa"/>
          </w:tcPr>
          <w:p w:rsidR="00EF41CD" w:rsidRPr="007C6B6A" w:rsidRDefault="00EF41CD" w:rsidP="008A201A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…</w:t>
            </w:r>
          </w:p>
        </w:tc>
        <w:tc>
          <w:tcPr>
            <w:tcW w:w="1335" w:type="dxa"/>
          </w:tcPr>
          <w:p w:rsidR="00EF41CD" w:rsidRPr="007C6B6A" w:rsidRDefault="00EF41CD" w:rsidP="008A201A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…</w:t>
            </w:r>
          </w:p>
        </w:tc>
        <w:tc>
          <w:tcPr>
            <w:tcW w:w="1335" w:type="dxa"/>
          </w:tcPr>
          <w:p w:rsidR="00EF41CD" w:rsidRPr="007C6B6A" w:rsidRDefault="00EF41CD" w:rsidP="008A201A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…</w:t>
            </w:r>
          </w:p>
        </w:tc>
        <w:tc>
          <w:tcPr>
            <w:tcW w:w="1335" w:type="dxa"/>
          </w:tcPr>
          <w:p w:rsidR="00EF41CD" w:rsidRPr="007C6B6A" w:rsidRDefault="00EF41CD" w:rsidP="008A201A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…</w:t>
            </w:r>
          </w:p>
        </w:tc>
        <w:tc>
          <w:tcPr>
            <w:tcW w:w="1335" w:type="dxa"/>
          </w:tcPr>
          <w:p w:rsidR="00EF41CD" w:rsidRPr="007C6B6A" w:rsidRDefault="00EF41CD" w:rsidP="008A201A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…</w:t>
            </w:r>
          </w:p>
        </w:tc>
        <w:tc>
          <w:tcPr>
            <w:tcW w:w="1335" w:type="dxa"/>
          </w:tcPr>
          <w:p w:rsidR="00EF41CD" w:rsidRPr="007C6B6A" w:rsidRDefault="00EF41CD" w:rsidP="008A201A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…</w:t>
            </w:r>
          </w:p>
        </w:tc>
        <w:tc>
          <w:tcPr>
            <w:tcW w:w="1335" w:type="dxa"/>
          </w:tcPr>
          <w:p w:rsidR="00EF41CD" w:rsidRPr="007C6B6A" w:rsidRDefault="00EF41CD" w:rsidP="008A201A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1"/>
                <w:szCs w:val="21"/>
              </w:rPr>
            </w:pPr>
            <w:r w:rsidRPr="007C6B6A">
              <w:rPr>
                <w:b w:val="0"/>
                <w:i w:val="0"/>
                <w:color w:val="000000" w:themeColor="text1"/>
                <w:sz w:val="21"/>
                <w:szCs w:val="21"/>
              </w:rPr>
              <w:t>…</w:t>
            </w:r>
          </w:p>
        </w:tc>
      </w:tr>
    </w:tbl>
    <w:p w:rsidR="00EF41CD" w:rsidRPr="007C6B6A" w:rsidRDefault="00EF41CD" w:rsidP="00EF41CD">
      <w:pPr>
        <w:pStyle w:val="a3"/>
        <w:spacing w:before="120"/>
        <w:rPr>
          <w:b w:val="0"/>
          <w:i w:val="0"/>
          <w:color w:val="000000" w:themeColor="text1"/>
          <w:sz w:val="21"/>
          <w:szCs w:val="21"/>
        </w:rPr>
      </w:pPr>
    </w:p>
    <w:p w:rsidR="00EF41CD" w:rsidRPr="007C6B6A" w:rsidRDefault="00EF41CD" w:rsidP="00EF41CD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EF41CD" w:rsidRPr="007C6B6A" w:rsidRDefault="00EF41CD" w:rsidP="00EF41CD">
      <w:pPr>
        <w:pStyle w:val="a3"/>
        <w:widowControl/>
        <w:numPr>
          <w:ilvl w:val="0"/>
          <w:numId w:val="4"/>
        </w:numPr>
        <w:autoSpaceDE/>
        <w:autoSpaceDN/>
        <w:adjustRightInd/>
        <w:spacing w:before="120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EF41CD" w:rsidRPr="007C6B6A" w:rsidRDefault="00EF41CD" w:rsidP="00EF41CD">
      <w:pPr>
        <w:pStyle w:val="a3"/>
        <w:widowControl/>
        <w:numPr>
          <w:ilvl w:val="0"/>
          <w:numId w:val="4"/>
        </w:numPr>
        <w:autoSpaceDE/>
        <w:autoSpaceDN/>
        <w:adjustRightInd/>
        <w:spacing w:before="120"/>
        <w:rPr>
          <w:b w:val="0"/>
          <w:i w:val="0"/>
          <w:color w:val="000000" w:themeColor="text1"/>
          <w:sz w:val="21"/>
          <w:szCs w:val="21"/>
        </w:rPr>
      </w:pPr>
      <w:r w:rsidRPr="007C6B6A">
        <w:rPr>
          <w:b w:val="0"/>
          <w:i w:val="0"/>
          <w:color w:val="000000" w:themeColor="text1"/>
          <w:sz w:val="21"/>
          <w:szCs w:val="21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EF41CD" w:rsidRPr="007C6B6A" w:rsidRDefault="00EF41CD">
      <w:pPr>
        <w:rPr>
          <w:sz w:val="21"/>
          <w:szCs w:val="21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E803C4" w:rsidRPr="00950B04" w:rsidTr="00721BEF">
        <w:tc>
          <w:tcPr>
            <w:tcW w:w="5495" w:type="dxa"/>
          </w:tcPr>
          <w:p w:rsidR="00E803C4" w:rsidRPr="00E803C4" w:rsidRDefault="00E803C4" w:rsidP="00721BEF">
            <w:pPr>
              <w:rPr>
                <w:sz w:val="21"/>
                <w:szCs w:val="21"/>
              </w:rPr>
            </w:pPr>
            <w:r w:rsidRPr="00E803C4">
              <w:rPr>
                <w:b/>
                <w:bCs/>
                <w:sz w:val="21"/>
                <w:szCs w:val="21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E803C4" w:rsidRPr="00E803C4" w:rsidRDefault="00E803C4" w:rsidP="00721BEF">
            <w:pPr>
              <w:rPr>
                <w:b/>
                <w:sz w:val="21"/>
                <w:szCs w:val="21"/>
              </w:rPr>
            </w:pPr>
            <w:r w:rsidRPr="00E803C4">
              <w:rPr>
                <w:b/>
                <w:sz w:val="21"/>
                <w:szCs w:val="21"/>
              </w:rPr>
              <w:t>Подрядчик:</w:t>
            </w:r>
          </w:p>
        </w:tc>
      </w:tr>
      <w:tr w:rsidR="00E803C4" w:rsidRPr="00950B04" w:rsidTr="00721BEF">
        <w:tc>
          <w:tcPr>
            <w:tcW w:w="5495" w:type="dxa"/>
          </w:tcPr>
          <w:p w:rsidR="00E803C4" w:rsidRPr="00E803C4" w:rsidRDefault="00E803C4" w:rsidP="00721BEF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E803C4" w:rsidRPr="00E803C4" w:rsidRDefault="00E803C4" w:rsidP="00721BEF">
            <w:pPr>
              <w:rPr>
                <w:sz w:val="21"/>
                <w:szCs w:val="21"/>
              </w:rPr>
            </w:pPr>
          </w:p>
        </w:tc>
      </w:tr>
      <w:tr w:rsidR="00E803C4" w:rsidRPr="00950B04" w:rsidTr="00721BEF">
        <w:trPr>
          <w:trHeight w:val="291"/>
        </w:trPr>
        <w:tc>
          <w:tcPr>
            <w:tcW w:w="5495" w:type="dxa"/>
          </w:tcPr>
          <w:p w:rsidR="00E803C4" w:rsidRPr="00E803C4" w:rsidRDefault="00E803C4" w:rsidP="007D6D82">
            <w:pPr>
              <w:jc w:val="both"/>
              <w:rPr>
                <w:b/>
                <w:sz w:val="21"/>
                <w:szCs w:val="21"/>
              </w:rPr>
            </w:pPr>
            <w:r w:rsidRPr="00E803C4">
              <w:rPr>
                <w:sz w:val="21"/>
                <w:szCs w:val="21"/>
              </w:rPr>
              <w:t xml:space="preserve">    _______________ </w:t>
            </w:r>
          </w:p>
        </w:tc>
        <w:tc>
          <w:tcPr>
            <w:tcW w:w="4111" w:type="dxa"/>
          </w:tcPr>
          <w:p w:rsidR="00E803C4" w:rsidRPr="00E803C4" w:rsidRDefault="00E803C4" w:rsidP="007D6D82">
            <w:pPr>
              <w:jc w:val="both"/>
              <w:rPr>
                <w:b/>
                <w:sz w:val="21"/>
                <w:szCs w:val="21"/>
              </w:rPr>
            </w:pPr>
            <w:r w:rsidRPr="00E803C4">
              <w:rPr>
                <w:b/>
                <w:sz w:val="21"/>
                <w:szCs w:val="21"/>
              </w:rPr>
              <w:t xml:space="preserve"> </w:t>
            </w:r>
            <w:r w:rsidRPr="00E803C4">
              <w:rPr>
                <w:sz w:val="21"/>
                <w:szCs w:val="21"/>
              </w:rPr>
              <w:t>________________</w:t>
            </w:r>
            <w:r w:rsidRPr="00E803C4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E803C4" w:rsidRPr="00950B04" w:rsidTr="00721BEF">
        <w:trPr>
          <w:trHeight w:val="323"/>
        </w:trPr>
        <w:tc>
          <w:tcPr>
            <w:tcW w:w="5495" w:type="dxa"/>
          </w:tcPr>
          <w:p w:rsidR="00E803C4" w:rsidRPr="00E803C4" w:rsidRDefault="00B2535D" w:rsidP="00721BE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«_____»_______________ 2022</w:t>
            </w:r>
            <w:r w:rsidR="00E803C4" w:rsidRPr="00E803C4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111" w:type="dxa"/>
          </w:tcPr>
          <w:p w:rsidR="00E803C4" w:rsidRPr="00E803C4" w:rsidRDefault="00B2535D" w:rsidP="00721BE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«_____»______________2022</w:t>
            </w:r>
            <w:r w:rsidR="00E803C4" w:rsidRPr="00E803C4">
              <w:rPr>
                <w:sz w:val="21"/>
                <w:szCs w:val="21"/>
              </w:rPr>
              <w:t xml:space="preserve"> г.</w:t>
            </w:r>
          </w:p>
        </w:tc>
      </w:tr>
    </w:tbl>
    <w:p w:rsidR="008A51B1" w:rsidRPr="007C6B6A" w:rsidRDefault="00AA1C45" w:rsidP="00EF41CD">
      <w:pPr>
        <w:rPr>
          <w:sz w:val="21"/>
          <w:szCs w:val="21"/>
        </w:rPr>
      </w:pPr>
    </w:p>
    <w:sectPr w:rsidR="008A51B1" w:rsidRPr="007C6B6A" w:rsidSect="00EF41CD">
      <w:footerReference w:type="default" r:id="rId7"/>
      <w:pgSz w:w="11906" w:h="16838"/>
      <w:pgMar w:top="510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B6A" w:rsidRDefault="007C6B6A" w:rsidP="007C6B6A">
      <w:r>
        <w:separator/>
      </w:r>
    </w:p>
  </w:endnote>
  <w:endnote w:type="continuationSeparator" w:id="0">
    <w:p w:rsidR="007C6B6A" w:rsidRDefault="007C6B6A" w:rsidP="007C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8744818"/>
      <w:docPartObj>
        <w:docPartGallery w:val="Page Numbers (Bottom of Page)"/>
        <w:docPartUnique/>
      </w:docPartObj>
    </w:sdtPr>
    <w:sdtEndPr/>
    <w:sdtContent>
      <w:p w:rsidR="007C6B6A" w:rsidRDefault="007C6B6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C45">
          <w:rPr>
            <w:noProof/>
          </w:rPr>
          <w:t>4</w:t>
        </w:r>
        <w:r>
          <w:fldChar w:fldCharType="end"/>
        </w:r>
      </w:p>
    </w:sdtContent>
  </w:sdt>
  <w:p w:rsidR="007C6B6A" w:rsidRDefault="007C6B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B6A" w:rsidRDefault="007C6B6A" w:rsidP="007C6B6A">
      <w:r>
        <w:separator/>
      </w:r>
    </w:p>
  </w:footnote>
  <w:footnote w:type="continuationSeparator" w:id="0">
    <w:p w:rsidR="007C6B6A" w:rsidRDefault="007C6B6A" w:rsidP="007C6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1CD"/>
    <w:rsid w:val="00232B6F"/>
    <w:rsid w:val="007C6B6A"/>
    <w:rsid w:val="007D6D82"/>
    <w:rsid w:val="00987A26"/>
    <w:rsid w:val="00AA1C45"/>
    <w:rsid w:val="00B2535D"/>
    <w:rsid w:val="00E803C4"/>
    <w:rsid w:val="00E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BF4CA"/>
  <w15:chartTrackingRefBased/>
  <w15:docId w15:val="{6E4BEF40-84C5-4BC8-8AB4-2CEA415D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41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41C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F41CD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4">
    <w:name w:val="Table Grid"/>
    <w:basedOn w:val="a1"/>
    <w:uiPriority w:val="39"/>
    <w:rsid w:val="00EF41C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OC Heading"/>
    <w:basedOn w:val="1"/>
    <w:next w:val="a"/>
    <w:uiPriority w:val="39"/>
    <w:unhideWhenUsed/>
    <w:qFormat/>
    <w:rsid w:val="00EF41CD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CH">
    <w:name w:val="SCH"/>
    <w:basedOn w:val="a"/>
    <w:link w:val="SCH0"/>
    <w:qFormat/>
    <w:rsid w:val="00EF41CD"/>
    <w:pPr>
      <w:numPr>
        <w:numId w:val="5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F41C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7C6B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C6B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B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Лубышева Маргарита Николаевна</dc:creator>
  <cp:keywords/>
  <dc:description/>
  <cp:lastModifiedBy>Lubysheva Margarita</cp:lastModifiedBy>
  <cp:revision>5</cp:revision>
  <dcterms:created xsi:type="dcterms:W3CDTF">2021-09-22T08:02:00Z</dcterms:created>
  <dcterms:modified xsi:type="dcterms:W3CDTF">2022-08-22T11:20:00Z</dcterms:modified>
</cp:coreProperties>
</file>